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F5D1F" w14:textId="7911729E" w:rsidR="0038666F" w:rsidRPr="00926726" w:rsidRDefault="0038666F" w:rsidP="0038666F">
      <w:pPr>
        <w:spacing w:line="360" w:lineRule="auto"/>
        <w:jc w:val="right"/>
        <w:rPr>
          <w:b/>
          <w:szCs w:val="20"/>
        </w:rPr>
      </w:pPr>
      <w:r w:rsidRPr="00926726">
        <w:rPr>
          <w:b/>
          <w:szCs w:val="20"/>
        </w:rPr>
        <w:t xml:space="preserve">Załącznik nr </w:t>
      </w:r>
      <w:r w:rsidR="00665799">
        <w:rPr>
          <w:b/>
          <w:szCs w:val="20"/>
        </w:rPr>
        <w:t>2</w:t>
      </w:r>
      <w:r w:rsidRPr="00926726">
        <w:rPr>
          <w:b/>
          <w:szCs w:val="20"/>
        </w:rPr>
        <w:t xml:space="preserve"> do </w:t>
      </w:r>
      <w:r w:rsidR="001B7719" w:rsidRPr="00926726">
        <w:rPr>
          <w:b/>
          <w:szCs w:val="20"/>
        </w:rPr>
        <w:t>OPZ</w:t>
      </w:r>
    </w:p>
    <w:p w14:paraId="495424A9" w14:textId="77777777" w:rsidR="00D87BAB" w:rsidRPr="00050860" w:rsidRDefault="00D87BAB" w:rsidP="0038666F">
      <w:pPr>
        <w:spacing w:line="360" w:lineRule="auto"/>
        <w:jc w:val="right"/>
        <w:rPr>
          <w:b/>
          <w:sz w:val="18"/>
          <w:szCs w:val="18"/>
        </w:rPr>
      </w:pPr>
    </w:p>
    <w:p w14:paraId="3C0F3C4A" w14:textId="11E7EE3F" w:rsidR="006C201E" w:rsidRDefault="006C201E" w:rsidP="006C201E">
      <w:pPr>
        <w:pStyle w:val="Style17"/>
        <w:widowControl/>
        <w:spacing w:before="5" w:line="360" w:lineRule="auto"/>
        <w:ind w:firstLine="0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6C201E">
        <w:rPr>
          <w:b/>
          <w:sz w:val="22"/>
          <w:szCs w:val="22"/>
        </w:rPr>
        <w:t>Wymagania dla nośnika elektronicznego zawierającego dokumentację</w:t>
      </w:r>
    </w:p>
    <w:p w14:paraId="2F88B501" w14:textId="77777777" w:rsidR="00D87BAB" w:rsidRPr="006A51C3" w:rsidRDefault="00D87BAB" w:rsidP="006C201E">
      <w:pPr>
        <w:pStyle w:val="Style17"/>
        <w:widowControl/>
        <w:spacing w:before="5" w:line="360" w:lineRule="auto"/>
        <w:ind w:firstLine="0"/>
        <w:rPr>
          <w:b/>
          <w:sz w:val="22"/>
          <w:szCs w:val="22"/>
        </w:rPr>
      </w:pPr>
    </w:p>
    <w:p w14:paraId="2A94C433" w14:textId="00BE1814" w:rsidR="00CE750B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Dokumentacja powinna zostać nagrana na płytę/płyty CD/DVD</w:t>
      </w:r>
      <w:r w:rsidR="00926726">
        <w:rPr>
          <w:rFonts w:eastAsia="Calibri" w:cs="Arial"/>
          <w:lang w:eastAsia="ar-SA"/>
        </w:rPr>
        <w:t>.</w:t>
      </w:r>
    </w:p>
    <w:p w14:paraId="2837B464" w14:textId="17AE5EC1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Płyta CD/DVD nie może być zabezpieczona przed kopiowaniem</w:t>
      </w:r>
      <w:r w:rsidR="00926726">
        <w:rPr>
          <w:rFonts w:eastAsia="Calibri" w:cs="Arial"/>
          <w:lang w:eastAsia="ar-SA"/>
        </w:rPr>
        <w:t>.</w:t>
      </w:r>
    </w:p>
    <w:p w14:paraId="7C102E53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Płyta CD/DVD powinna zostać opisana w sposób trwały i czytelny (np. poprzez nadruki, naklejki, technologie pozwalającą na wypalanie napisów lub obrazów na płytach itp.) z następującymi danymi:</w:t>
      </w:r>
    </w:p>
    <w:p w14:paraId="13CE29BB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Pełna nazwa zadania</w:t>
      </w:r>
    </w:p>
    <w:p w14:paraId="67239CE9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Numer umowy zadania wraz z datą podpisania Umowy</w:t>
      </w:r>
    </w:p>
    <w:p w14:paraId="5C477667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Nazwa Wykonawcy dokumentacji</w:t>
      </w:r>
    </w:p>
    <w:p w14:paraId="3C962C81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Miesiąc i rok opracowania dokumentacji</w:t>
      </w:r>
    </w:p>
    <w:p w14:paraId="68361798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Nr kolejnej wersji i data modyfikacji</w:t>
      </w:r>
    </w:p>
    <w:p w14:paraId="7E340E09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Opis zawartości płyty z następującym wyszczególnieniem</w:t>
      </w:r>
    </w:p>
    <w:p w14:paraId="2E0B7E16" w14:textId="77777777" w:rsidR="006C7AA3" w:rsidRPr="006C7AA3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Rodzaj zapisu – dokumentacja w wersji edytowalnej, dokumentacja w wersji nieedytowalnej</w:t>
      </w:r>
    </w:p>
    <w:p w14:paraId="09F0CD90" w14:textId="77777777" w:rsidR="006C201E" w:rsidRP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 xml:space="preserve">Określenie typu dokumentacji- np. </w:t>
      </w:r>
      <w:r w:rsidR="00D87BAB">
        <w:rPr>
          <w:rFonts w:eastAsia="Calibri" w:cs="Arial"/>
          <w:lang w:eastAsia="ar-SA"/>
        </w:rPr>
        <w:t>Opracowanie Techniczne</w:t>
      </w:r>
      <w:r w:rsidRPr="006C201E">
        <w:rPr>
          <w:rFonts w:eastAsia="Calibri" w:cs="Arial"/>
          <w:lang w:eastAsia="ar-SA"/>
        </w:rPr>
        <w:t xml:space="preserve"> (</w:t>
      </w:r>
      <w:r w:rsidR="00D87BAB">
        <w:rPr>
          <w:rFonts w:eastAsia="Calibri" w:cs="Arial"/>
          <w:lang w:eastAsia="ar-SA"/>
        </w:rPr>
        <w:t>OT</w:t>
      </w:r>
      <w:r w:rsidRPr="006C201E">
        <w:rPr>
          <w:rFonts w:eastAsia="Calibri" w:cs="Arial"/>
          <w:lang w:eastAsia="ar-SA"/>
        </w:rPr>
        <w:t>), dokumentacja odbiorowa/powykonawcza.</w:t>
      </w:r>
    </w:p>
    <w:p w14:paraId="760AD04C" w14:textId="62F20BCB" w:rsidR="006C201E" w:rsidRDefault="006C201E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 w:rsidRPr="006C201E">
        <w:rPr>
          <w:rFonts w:eastAsia="Calibri" w:cs="Arial"/>
          <w:lang w:eastAsia="ar-SA"/>
        </w:rPr>
        <w:t>Każda płyta CD/DVD powinna zostać dostarczona w koszulce umożliwiającej wpięcie płyty do segregatora oraz zabezpieczającej płytę przed wypadnięciem. Nie dopuszcza się innej formy opakowania płyty CD/DVD</w:t>
      </w:r>
      <w:r w:rsidR="00926726">
        <w:rPr>
          <w:rFonts w:eastAsia="Calibri" w:cs="Arial"/>
          <w:lang w:eastAsia="ar-SA"/>
        </w:rPr>
        <w:t>.</w:t>
      </w:r>
    </w:p>
    <w:p w14:paraId="17E5DC49" w14:textId="77777777" w:rsidR="006C7AA3" w:rsidRPr="002A53E7" w:rsidRDefault="006C7AA3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t>P</w:t>
      </w:r>
      <w:r w:rsidRPr="00971EA6">
        <w:t>lik</w:t>
      </w:r>
      <w:r>
        <w:t>i</w:t>
      </w:r>
      <w:r w:rsidRPr="00971EA6">
        <w:t xml:space="preserve"> PDF powin</w:t>
      </w:r>
      <w:r>
        <w:t>ny</w:t>
      </w:r>
      <w:r w:rsidRPr="00971EA6">
        <w:t xml:space="preserve"> umożliwiać wyszukiwanie wyrazów poprzez funkcję ZNAJDŹ (odpowiednie zeskanowanie plików)</w:t>
      </w:r>
      <w:r w:rsidR="002A53E7">
        <w:t>. Plik PDF powinien zostać opracowany w rozdzielczości minimum 300 DPI.</w:t>
      </w:r>
    </w:p>
    <w:p w14:paraId="6840ACEA" w14:textId="7ABB5BCF" w:rsidR="002A53E7" w:rsidRPr="002A53E7" w:rsidRDefault="005955C9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Wszelkie mapy, rysunki powinny mieć orientację poziomą, tak aby nie wymagały obracania w celu odczytania legendy</w:t>
      </w:r>
      <w:r w:rsidR="00926726">
        <w:rPr>
          <w:rFonts w:eastAsia="Calibri" w:cs="Arial"/>
          <w:lang w:eastAsia="ar-SA"/>
        </w:rPr>
        <w:t>.</w:t>
      </w:r>
    </w:p>
    <w:p w14:paraId="14368964" w14:textId="3B91C9A8" w:rsidR="002A53E7" w:rsidRDefault="002A53E7" w:rsidP="00D87BAB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 xml:space="preserve">Dokumentacja odbiorowa powinna zostać opracowana z uwzględnieniem wymagań procedury SESP P.02.O.03 „Odbiór zadań remontowych i </w:t>
      </w:r>
      <w:r w:rsidR="00926726">
        <w:rPr>
          <w:rFonts w:eastAsia="Calibri" w:cs="Arial"/>
          <w:lang w:eastAsia="ar-SA"/>
        </w:rPr>
        <w:t xml:space="preserve">inwestycyjnych </w:t>
      </w:r>
      <w:r>
        <w:rPr>
          <w:rFonts w:eastAsia="Calibri" w:cs="Arial"/>
          <w:lang w:eastAsia="ar-SA"/>
        </w:rPr>
        <w:t>obiektów sieci przesyłowej”</w:t>
      </w:r>
      <w:r w:rsidR="00CD0397">
        <w:rPr>
          <w:rFonts w:eastAsia="Calibri" w:cs="Arial"/>
          <w:lang w:eastAsia="ar-SA"/>
        </w:rPr>
        <w:t>.</w:t>
      </w:r>
    </w:p>
    <w:p w14:paraId="0B4188E3" w14:textId="77777777" w:rsidR="009D28AB" w:rsidRPr="006A51C3" w:rsidRDefault="009D28AB" w:rsidP="00D87BAB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</w:rPr>
      </w:pPr>
      <w:r w:rsidRPr="006E7313">
        <w:rPr>
          <w:rFonts w:cs="Arial"/>
        </w:rPr>
        <w:t xml:space="preserve">Dla wersji dokumentacji </w:t>
      </w:r>
      <w:r>
        <w:rPr>
          <w:rFonts w:cs="Arial"/>
        </w:rPr>
        <w:t>powykonawczej</w:t>
      </w:r>
      <w:r w:rsidRPr="006E7313">
        <w:rPr>
          <w:rFonts w:cs="Arial"/>
        </w:rPr>
        <w:t>, która zostanie przekazana do zbioru dokumentacji technicznej</w:t>
      </w:r>
      <w:r>
        <w:rPr>
          <w:rFonts w:cs="Arial"/>
        </w:rPr>
        <w:t xml:space="preserve"> Działu Technicznego</w:t>
      </w:r>
      <w:r w:rsidRPr="006E7313">
        <w:rPr>
          <w:rFonts w:cs="Arial"/>
        </w:rPr>
        <w:t xml:space="preserve"> niedopuszczalne jest dzielenie poszczególnych </w:t>
      </w:r>
      <w:r w:rsidRPr="006E7313">
        <w:rPr>
          <w:rFonts w:eastAsia="HiddenHorzOCR" w:cs="HiddenHorzOCR"/>
        </w:rPr>
        <w:t xml:space="preserve">opracowań (plików PDF) </w:t>
      </w:r>
      <w:r w:rsidRPr="006E7313">
        <w:rPr>
          <w:rFonts w:cs="Arial"/>
        </w:rPr>
        <w:t xml:space="preserve">na </w:t>
      </w:r>
      <w:r w:rsidRPr="006E7313">
        <w:rPr>
          <w:rFonts w:eastAsia="HiddenHorzOCR" w:cs="HiddenHorzOCR"/>
        </w:rPr>
        <w:t xml:space="preserve">części (część </w:t>
      </w:r>
      <w:r w:rsidRPr="006E7313">
        <w:rPr>
          <w:rFonts w:cs="Arial"/>
        </w:rPr>
        <w:t>opisowa, rysunki, schematy, dokumenty itp.)</w:t>
      </w:r>
      <w:r w:rsidRPr="006E7313">
        <w:t xml:space="preserve">. Każdy plik PDF opracowania o którym mowa powyżej powinien </w:t>
      </w:r>
      <w:r>
        <w:t xml:space="preserve">w pełni odzwierciedlać aktualną wersję powykonawczej dokumentacji papierowej, </w:t>
      </w:r>
      <w:r w:rsidRPr="006E7313">
        <w:t>zawierać skan okładki segregatora lub teczki, w którym</w:t>
      </w:r>
      <w:r>
        <w:t>/ej</w:t>
      </w:r>
      <w:r w:rsidRPr="006E7313">
        <w:t xml:space="preserve"> znajduje się dokumentacja </w:t>
      </w:r>
      <w:r>
        <w:t xml:space="preserve">papierowa </w:t>
      </w:r>
      <w:r w:rsidRPr="006E7313">
        <w:t xml:space="preserve">oraz </w:t>
      </w:r>
      <w:r>
        <w:t xml:space="preserve">zawierać numeryczny </w:t>
      </w:r>
      <w:r w:rsidRPr="006E7313">
        <w:t>spis</w:t>
      </w:r>
      <w:r>
        <w:t xml:space="preserve"> zawartości</w:t>
      </w:r>
      <w:r w:rsidRPr="006E7313">
        <w:t xml:space="preserve"> segregatora lub teczki</w:t>
      </w:r>
      <w:r>
        <w:t xml:space="preserve"> </w:t>
      </w:r>
      <w:r w:rsidRPr="006E7313">
        <w:t>dokumentacj</w:t>
      </w:r>
      <w:r>
        <w:t>i</w:t>
      </w:r>
      <w:r w:rsidRPr="006E7313">
        <w:t xml:space="preserve"> w wersji papierowej</w:t>
      </w:r>
      <w:r>
        <w:t>.</w:t>
      </w:r>
    </w:p>
    <w:p w14:paraId="6C2D31D9" w14:textId="77777777" w:rsidR="00BC7E6E" w:rsidRPr="00D87BAB" w:rsidRDefault="006A51C3" w:rsidP="00D87BAB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</w:rPr>
      </w:pPr>
      <w:r w:rsidRPr="006A51C3">
        <w:rPr>
          <w:rFonts w:cs="Arial"/>
        </w:rPr>
        <w:lastRenderedPageBreak/>
        <w:t xml:space="preserve">Nazwy plików </w:t>
      </w:r>
      <w:r w:rsidRPr="006A51C3">
        <w:rPr>
          <w:rFonts w:eastAsia="HiddenHorzOCR" w:cs="HiddenHorzOCR"/>
        </w:rPr>
        <w:t xml:space="preserve">należy tworzyć </w:t>
      </w:r>
      <w:r w:rsidRPr="006A51C3">
        <w:rPr>
          <w:rFonts w:cs="Arial"/>
        </w:rPr>
        <w:t>wg schematu:</w:t>
      </w:r>
      <w:r w:rsidRPr="006A51C3">
        <w:rPr>
          <w:rFonts w:cs="Arial"/>
          <w:b/>
          <w:bCs/>
          <w:iCs/>
        </w:rPr>
        <w:t xml:space="preserve"> </w:t>
      </w:r>
      <w:r w:rsidRPr="006A51C3">
        <w:rPr>
          <w:rFonts w:cs="Arial"/>
          <w:bCs/>
        </w:rPr>
        <w:t xml:space="preserve">Nazwa </w:t>
      </w:r>
      <w:r w:rsidRPr="006A51C3">
        <w:rPr>
          <w:rFonts w:cs="Arial"/>
          <w:bCs/>
          <w:iCs/>
        </w:rPr>
        <w:t xml:space="preserve">obiektu-typ dok w skrócie-nazwa części lub </w:t>
      </w:r>
      <w:r w:rsidRPr="006A51C3">
        <w:rPr>
          <w:rFonts w:eastAsia="HiddenHorzOCR" w:cs="HiddenHorzOCR"/>
        </w:rPr>
        <w:t>branży-nr tomu-</w:t>
      </w:r>
      <w:r w:rsidRPr="006A51C3">
        <w:rPr>
          <w:rFonts w:cs="Arial"/>
          <w:bCs/>
          <w:iCs/>
        </w:rPr>
        <w:t>nr wersji-data wykonania dok.pdf, np. srp marki-pw-branża akpia-1-1-09012014.pdf.</w:t>
      </w:r>
    </w:p>
    <w:p w14:paraId="1CDE3351" w14:textId="77777777" w:rsidR="00BC7E6E" w:rsidRPr="00BC7E6E" w:rsidRDefault="00BC7E6E" w:rsidP="00BC7E6E">
      <w:pPr>
        <w:rPr>
          <w:lang w:eastAsia="ar-SA"/>
        </w:rPr>
      </w:pPr>
    </w:p>
    <w:p w14:paraId="13636A0B" w14:textId="77777777" w:rsidR="00BC7E6E" w:rsidRPr="00BC7E6E" w:rsidRDefault="00BC7E6E" w:rsidP="00BC7E6E">
      <w:pPr>
        <w:rPr>
          <w:lang w:eastAsia="ar-SA"/>
        </w:rPr>
      </w:pPr>
    </w:p>
    <w:p w14:paraId="67E7E3A3" w14:textId="77777777" w:rsidR="00C16478" w:rsidRDefault="00C16478" w:rsidP="00BC7E6E">
      <w:pPr>
        <w:tabs>
          <w:tab w:val="left" w:pos="2385"/>
        </w:tabs>
        <w:rPr>
          <w:lang w:eastAsia="ar-SA"/>
        </w:rPr>
      </w:pPr>
    </w:p>
    <w:p w14:paraId="4614D488" w14:textId="77777777" w:rsidR="00C16478" w:rsidRPr="00C16478" w:rsidRDefault="00C16478" w:rsidP="00C16478">
      <w:pPr>
        <w:rPr>
          <w:lang w:eastAsia="ar-SA"/>
        </w:rPr>
      </w:pPr>
    </w:p>
    <w:p w14:paraId="282A49F6" w14:textId="77777777" w:rsidR="00C16478" w:rsidRPr="00C16478" w:rsidRDefault="00C16478" w:rsidP="00C16478">
      <w:pPr>
        <w:rPr>
          <w:lang w:eastAsia="ar-SA"/>
        </w:rPr>
      </w:pPr>
    </w:p>
    <w:p w14:paraId="79643310" w14:textId="77777777" w:rsidR="00C16478" w:rsidRPr="00C16478" w:rsidRDefault="00C16478" w:rsidP="00C16478">
      <w:pPr>
        <w:rPr>
          <w:lang w:eastAsia="ar-SA"/>
        </w:rPr>
      </w:pPr>
    </w:p>
    <w:p w14:paraId="1407DEB5" w14:textId="77777777" w:rsidR="0063011A" w:rsidRPr="00C16478" w:rsidRDefault="0063011A" w:rsidP="00C16478">
      <w:pPr>
        <w:tabs>
          <w:tab w:val="left" w:pos="3181"/>
        </w:tabs>
        <w:rPr>
          <w:lang w:eastAsia="ar-SA"/>
        </w:rPr>
      </w:pPr>
    </w:p>
    <w:sectPr w:rsidR="0063011A" w:rsidRPr="00C16478" w:rsidSect="00091898">
      <w:headerReference w:type="default" r:id="rId8"/>
      <w:footerReference w:type="default" r:id="rId9"/>
      <w:pgSz w:w="11906" w:h="16838"/>
      <w:pgMar w:top="1440" w:right="1080" w:bottom="1440" w:left="1080" w:header="142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3667" w14:textId="77777777" w:rsidR="009416C0" w:rsidRDefault="009416C0" w:rsidP="006863A8">
      <w:pPr>
        <w:spacing w:after="0" w:line="240" w:lineRule="auto"/>
      </w:pPr>
      <w:r>
        <w:separator/>
      </w:r>
    </w:p>
  </w:endnote>
  <w:endnote w:type="continuationSeparator" w:id="0">
    <w:p w14:paraId="624CF176" w14:textId="77777777" w:rsidR="009416C0" w:rsidRDefault="009416C0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29534" w14:textId="77777777" w:rsidR="007C60D4" w:rsidRPr="007C60D4" w:rsidRDefault="007C60D4" w:rsidP="007C60D4">
    <w:pPr>
      <w:tabs>
        <w:tab w:val="center" w:pos="4536"/>
        <w:tab w:val="right" w:pos="9639"/>
      </w:tabs>
      <w:spacing w:line="240" w:lineRule="auto"/>
      <w:contextualSpacing/>
      <w:rPr>
        <w:sz w:val="16"/>
        <w:szCs w:val="16"/>
      </w:rPr>
    </w:pPr>
  </w:p>
  <w:p w14:paraId="6A82B325" w14:textId="77777777" w:rsidR="007C60D4" w:rsidRPr="007C60D4" w:rsidRDefault="007C60D4" w:rsidP="007C60D4">
    <w:pPr>
      <w:pStyle w:val="Stopka"/>
      <w:rPr>
        <w:rFonts w:ascii="Century Gothic" w:hAnsi="Century Gothic"/>
        <w:sz w:val="16"/>
        <w:szCs w:val="16"/>
      </w:rPr>
    </w:pPr>
    <w:r w:rsidRPr="007C60D4">
      <w:rPr>
        <w:rFonts w:ascii="Century Gothic" w:hAnsi="Century Gothic"/>
        <w:b/>
        <w:sz w:val="16"/>
        <w:szCs w:val="16"/>
      </w:rPr>
      <w:tab/>
    </w:r>
    <w:r w:rsidRPr="007C60D4">
      <w:rPr>
        <w:rFonts w:ascii="Century Gothic" w:hAnsi="Century Gothic"/>
        <w:b/>
        <w:sz w:val="16"/>
        <w:szCs w:val="16"/>
      </w:rPr>
      <w:tab/>
    </w:r>
    <w:r w:rsidRPr="007C60D4">
      <w:rPr>
        <w:rFonts w:ascii="Century Gothic" w:hAnsi="Century Gothic"/>
        <w:sz w:val="16"/>
        <w:szCs w:val="16"/>
      </w:rPr>
      <w:t xml:space="preserve">Strona </w:t>
    </w:r>
    <w:r w:rsidRPr="007C60D4">
      <w:rPr>
        <w:rFonts w:ascii="Century Gothic" w:hAnsi="Century Gothic"/>
        <w:b/>
        <w:sz w:val="16"/>
        <w:szCs w:val="16"/>
      </w:rPr>
      <w:fldChar w:fldCharType="begin"/>
    </w:r>
    <w:r w:rsidRPr="007C60D4">
      <w:rPr>
        <w:rFonts w:ascii="Century Gothic" w:hAnsi="Century Gothic"/>
        <w:b/>
        <w:sz w:val="16"/>
        <w:szCs w:val="16"/>
      </w:rPr>
      <w:instrText>PAGE  \* Arabic  \* MERGEFORMAT</w:instrText>
    </w:r>
    <w:r w:rsidRPr="007C60D4">
      <w:rPr>
        <w:rFonts w:ascii="Century Gothic" w:hAnsi="Century Gothic"/>
        <w:b/>
        <w:sz w:val="16"/>
        <w:szCs w:val="16"/>
      </w:rPr>
      <w:fldChar w:fldCharType="separate"/>
    </w:r>
    <w:r w:rsidR="005C6A60">
      <w:rPr>
        <w:rFonts w:ascii="Century Gothic" w:hAnsi="Century Gothic"/>
        <w:b/>
        <w:noProof/>
        <w:sz w:val="16"/>
        <w:szCs w:val="16"/>
      </w:rPr>
      <w:t>2</w:t>
    </w:r>
    <w:r w:rsidRPr="007C60D4">
      <w:rPr>
        <w:rFonts w:ascii="Century Gothic" w:hAnsi="Century Gothic"/>
        <w:b/>
        <w:sz w:val="16"/>
        <w:szCs w:val="16"/>
      </w:rPr>
      <w:fldChar w:fldCharType="end"/>
    </w:r>
    <w:r w:rsidRPr="007C60D4">
      <w:rPr>
        <w:rFonts w:ascii="Century Gothic" w:hAnsi="Century Gothic"/>
        <w:sz w:val="16"/>
        <w:szCs w:val="16"/>
      </w:rPr>
      <w:t xml:space="preserve"> z </w:t>
    </w:r>
    <w:r w:rsidRPr="007C60D4">
      <w:rPr>
        <w:rFonts w:ascii="Century Gothic" w:hAnsi="Century Gothic"/>
        <w:b/>
        <w:sz w:val="16"/>
        <w:szCs w:val="16"/>
      </w:rPr>
      <w:fldChar w:fldCharType="begin"/>
    </w:r>
    <w:r w:rsidRPr="007C60D4">
      <w:rPr>
        <w:rFonts w:ascii="Century Gothic" w:hAnsi="Century Gothic"/>
        <w:b/>
        <w:sz w:val="16"/>
        <w:szCs w:val="16"/>
      </w:rPr>
      <w:instrText>NUMPAGES  \* Arabic  \* MERGEFORMAT</w:instrText>
    </w:r>
    <w:r w:rsidRPr="007C60D4">
      <w:rPr>
        <w:rFonts w:ascii="Century Gothic" w:hAnsi="Century Gothic"/>
        <w:b/>
        <w:sz w:val="16"/>
        <w:szCs w:val="16"/>
      </w:rPr>
      <w:fldChar w:fldCharType="separate"/>
    </w:r>
    <w:r w:rsidR="005C6A60">
      <w:rPr>
        <w:rFonts w:ascii="Century Gothic" w:hAnsi="Century Gothic"/>
        <w:b/>
        <w:noProof/>
        <w:sz w:val="16"/>
        <w:szCs w:val="16"/>
      </w:rPr>
      <w:t>2</w:t>
    </w:r>
    <w:r w:rsidRPr="007C60D4">
      <w:rPr>
        <w:rFonts w:ascii="Century Gothic" w:hAnsi="Century Gothic"/>
        <w:b/>
        <w:sz w:val="16"/>
        <w:szCs w:val="16"/>
      </w:rPr>
      <w:fldChar w:fldCharType="end"/>
    </w:r>
  </w:p>
  <w:p w14:paraId="331F88AE" w14:textId="77777777" w:rsidR="00050860" w:rsidRPr="008F5BDB" w:rsidRDefault="00050860" w:rsidP="005F0734">
    <w:pPr>
      <w:pStyle w:val="Stopka"/>
      <w:spacing w:line="360" w:lineRule="auto"/>
      <w:jc w:val="center"/>
      <w:rPr>
        <w:rFonts w:ascii="Century Gothic" w:hAnsi="Century Gothic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0AA47" w14:textId="77777777" w:rsidR="009416C0" w:rsidRDefault="009416C0" w:rsidP="006863A8">
      <w:pPr>
        <w:spacing w:after="0" w:line="240" w:lineRule="auto"/>
      </w:pPr>
      <w:r>
        <w:separator/>
      </w:r>
    </w:p>
  </w:footnote>
  <w:footnote w:type="continuationSeparator" w:id="0">
    <w:p w14:paraId="3431655B" w14:textId="77777777" w:rsidR="009416C0" w:rsidRDefault="009416C0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E0D3" w14:textId="77777777" w:rsidR="00000000" w:rsidRPr="001C4491" w:rsidRDefault="00364B5D" w:rsidP="001C4491">
    <w:pPr>
      <w:pStyle w:val="Nagwek"/>
    </w:pPr>
    <w:r>
      <w:rPr>
        <w:noProof/>
        <w:lang w:eastAsia="pl-PL"/>
      </w:rPr>
      <w:drawing>
        <wp:inline distT="0" distB="0" distL="0" distR="0" wp14:anchorId="63B555DA" wp14:editId="3EAB8654">
          <wp:extent cx="6188710" cy="955998"/>
          <wp:effectExtent l="0" t="0" r="2540" b="0"/>
          <wp:docPr id="45" name="Obraz 45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0246B"/>
    <w:multiLevelType w:val="multilevel"/>
    <w:tmpl w:val="B80E9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3A9E"/>
    <w:multiLevelType w:val="multilevel"/>
    <w:tmpl w:val="5E3EC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C5151B"/>
    <w:multiLevelType w:val="hybridMultilevel"/>
    <w:tmpl w:val="3048B090"/>
    <w:lvl w:ilvl="0" w:tplc="E66447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AE1AC7"/>
    <w:multiLevelType w:val="hybridMultilevel"/>
    <w:tmpl w:val="F4483652"/>
    <w:lvl w:ilvl="0" w:tplc="0415000F">
      <w:start w:val="1"/>
      <w:numFmt w:val="decimal"/>
      <w:lvlText w:val="%1.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33DD1"/>
    <w:multiLevelType w:val="hybridMultilevel"/>
    <w:tmpl w:val="8EEC9E96"/>
    <w:lvl w:ilvl="0" w:tplc="314459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B42AD6"/>
    <w:multiLevelType w:val="hybridMultilevel"/>
    <w:tmpl w:val="11C6400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DF97501"/>
    <w:multiLevelType w:val="hybridMultilevel"/>
    <w:tmpl w:val="071AEF74"/>
    <w:lvl w:ilvl="0" w:tplc="B19C3D5A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9EA7CB3"/>
    <w:multiLevelType w:val="hybridMultilevel"/>
    <w:tmpl w:val="1BC822A0"/>
    <w:lvl w:ilvl="0" w:tplc="9DC61AAE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73D64"/>
    <w:multiLevelType w:val="multilevel"/>
    <w:tmpl w:val="C6D09ECE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429" w:hanging="7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6054" w:hanging="180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3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97B316F"/>
    <w:multiLevelType w:val="multilevel"/>
    <w:tmpl w:val="15A6C56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59C05C3F"/>
    <w:multiLevelType w:val="multilevel"/>
    <w:tmpl w:val="D6DEA7FE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8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60522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6203996"/>
    <w:multiLevelType w:val="hybridMultilevel"/>
    <w:tmpl w:val="D9A8A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0730E"/>
    <w:multiLevelType w:val="multilevel"/>
    <w:tmpl w:val="652CB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232572">
    <w:abstractNumId w:val="7"/>
  </w:num>
  <w:num w:numId="2" w16cid:durableId="1558591001">
    <w:abstractNumId w:val="6"/>
  </w:num>
  <w:num w:numId="3" w16cid:durableId="1036198226">
    <w:abstractNumId w:val="1"/>
  </w:num>
  <w:num w:numId="4" w16cid:durableId="1629050156">
    <w:abstractNumId w:val="21"/>
  </w:num>
  <w:num w:numId="5" w16cid:durableId="1188057577">
    <w:abstractNumId w:val="23"/>
  </w:num>
  <w:num w:numId="6" w16cid:durableId="982659370">
    <w:abstractNumId w:val="18"/>
  </w:num>
  <w:num w:numId="7" w16cid:durableId="1938098145">
    <w:abstractNumId w:val="13"/>
  </w:num>
  <w:num w:numId="8" w16cid:durableId="1267880694">
    <w:abstractNumId w:val="26"/>
  </w:num>
  <w:num w:numId="9" w16cid:durableId="834612361">
    <w:abstractNumId w:val="22"/>
  </w:num>
  <w:num w:numId="10" w16cid:durableId="563492270">
    <w:abstractNumId w:val="27"/>
  </w:num>
  <w:num w:numId="11" w16cid:durableId="1893424010">
    <w:abstractNumId w:val="17"/>
  </w:num>
  <w:num w:numId="12" w16cid:durableId="1574004216">
    <w:abstractNumId w:val="16"/>
  </w:num>
  <w:num w:numId="13" w16cid:durableId="518856898">
    <w:abstractNumId w:val="14"/>
  </w:num>
  <w:num w:numId="14" w16cid:durableId="1784106228">
    <w:abstractNumId w:val="4"/>
  </w:num>
  <w:num w:numId="15" w16cid:durableId="335772838">
    <w:abstractNumId w:val="25"/>
  </w:num>
  <w:num w:numId="16" w16cid:durableId="152517295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26826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46784991">
    <w:abstractNumId w:val="2"/>
  </w:num>
  <w:num w:numId="19" w16cid:durableId="440608390">
    <w:abstractNumId w:val="20"/>
  </w:num>
  <w:num w:numId="20" w16cid:durableId="2037147640">
    <w:abstractNumId w:val="19"/>
  </w:num>
  <w:num w:numId="21" w16cid:durableId="1548183629">
    <w:abstractNumId w:val="9"/>
  </w:num>
  <w:num w:numId="22" w16cid:durableId="178080481">
    <w:abstractNumId w:val="3"/>
  </w:num>
  <w:num w:numId="23" w16cid:durableId="1884903752">
    <w:abstractNumId w:val="10"/>
  </w:num>
  <w:num w:numId="24" w16cid:durableId="602809215">
    <w:abstractNumId w:val="5"/>
  </w:num>
  <w:num w:numId="25" w16cid:durableId="2122874282">
    <w:abstractNumId w:val="8"/>
  </w:num>
  <w:num w:numId="26" w16cid:durableId="1916236703">
    <w:abstractNumId w:val="24"/>
  </w:num>
  <w:num w:numId="27" w16cid:durableId="901526314">
    <w:abstractNumId w:val="15"/>
  </w:num>
  <w:num w:numId="28" w16cid:durableId="1086657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0684E"/>
    <w:rsid w:val="00033695"/>
    <w:rsid w:val="00050860"/>
    <w:rsid w:val="00050B8A"/>
    <w:rsid w:val="00091898"/>
    <w:rsid w:val="000E7C70"/>
    <w:rsid w:val="00106855"/>
    <w:rsid w:val="0014242D"/>
    <w:rsid w:val="00144B60"/>
    <w:rsid w:val="0015763A"/>
    <w:rsid w:val="001B7719"/>
    <w:rsid w:val="001C1E24"/>
    <w:rsid w:val="001E177C"/>
    <w:rsid w:val="002112F4"/>
    <w:rsid w:val="0024305E"/>
    <w:rsid w:val="00247927"/>
    <w:rsid w:val="00291C3D"/>
    <w:rsid w:val="002A53E7"/>
    <w:rsid w:val="002B6151"/>
    <w:rsid w:val="00334CA4"/>
    <w:rsid w:val="003505A5"/>
    <w:rsid w:val="00364B5D"/>
    <w:rsid w:val="0036553D"/>
    <w:rsid w:val="00371B8D"/>
    <w:rsid w:val="00373BD9"/>
    <w:rsid w:val="0038666F"/>
    <w:rsid w:val="0041531E"/>
    <w:rsid w:val="00432A0B"/>
    <w:rsid w:val="0044229F"/>
    <w:rsid w:val="004934BE"/>
    <w:rsid w:val="004B3B84"/>
    <w:rsid w:val="004C5905"/>
    <w:rsid w:val="005013C2"/>
    <w:rsid w:val="005107AB"/>
    <w:rsid w:val="00512A93"/>
    <w:rsid w:val="00546172"/>
    <w:rsid w:val="00563DD0"/>
    <w:rsid w:val="0059018D"/>
    <w:rsid w:val="0059064F"/>
    <w:rsid w:val="005955C9"/>
    <w:rsid w:val="005C6A60"/>
    <w:rsid w:val="005E0197"/>
    <w:rsid w:val="005F0734"/>
    <w:rsid w:val="0062459B"/>
    <w:rsid w:val="0063011A"/>
    <w:rsid w:val="00635500"/>
    <w:rsid w:val="00665340"/>
    <w:rsid w:val="00665799"/>
    <w:rsid w:val="006673A4"/>
    <w:rsid w:val="006863A8"/>
    <w:rsid w:val="0069287C"/>
    <w:rsid w:val="006A51C3"/>
    <w:rsid w:val="006C201E"/>
    <w:rsid w:val="006C7AA3"/>
    <w:rsid w:val="00725832"/>
    <w:rsid w:val="007471C9"/>
    <w:rsid w:val="007565DE"/>
    <w:rsid w:val="00763D24"/>
    <w:rsid w:val="007A6F73"/>
    <w:rsid w:val="007C420C"/>
    <w:rsid w:val="007C60D4"/>
    <w:rsid w:val="007F2FE5"/>
    <w:rsid w:val="0085766F"/>
    <w:rsid w:val="00877103"/>
    <w:rsid w:val="008A5626"/>
    <w:rsid w:val="008B5BBB"/>
    <w:rsid w:val="008C4363"/>
    <w:rsid w:val="008D5071"/>
    <w:rsid w:val="008E25AD"/>
    <w:rsid w:val="00926726"/>
    <w:rsid w:val="00930797"/>
    <w:rsid w:val="00932216"/>
    <w:rsid w:val="00937180"/>
    <w:rsid w:val="009416C0"/>
    <w:rsid w:val="00986AE0"/>
    <w:rsid w:val="00990585"/>
    <w:rsid w:val="009C5090"/>
    <w:rsid w:val="009D236E"/>
    <w:rsid w:val="009D28AB"/>
    <w:rsid w:val="009D7B4C"/>
    <w:rsid w:val="00A01AAE"/>
    <w:rsid w:val="00A429BC"/>
    <w:rsid w:val="00A60850"/>
    <w:rsid w:val="00A77190"/>
    <w:rsid w:val="00A83DAB"/>
    <w:rsid w:val="00A8400E"/>
    <w:rsid w:val="00AA1032"/>
    <w:rsid w:val="00AC1EF2"/>
    <w:rsid w:val="00AF3DC6"/>
    <w:rsid w:val="00B002D3"/>
    <w:rsid w:val="00B1013B"/>
    <w:rsid w:val="00B41BC6"/>
    <w:rsid w:val="00B74D95"/>
    <w:rsid w:val="00B76C6F"/>
    <w:rsid w:val="00B843A3"/>
    <w:rsid w:val="00B8642F"/>
    <w:rsid w:val="00B90DE2"/>
    <w:rsid w:val="00BB41BC"/>
    <w:rsid w:val="00BC7E6E"/>
    <w:rsid w:val="00BE5D85"/>
    <w:rsid w:val="00C03BD8"/>
    <w:rsid w:val="00C16478"/>
    <w:rsid w:val="00C42982"/>
    <w:rsid w:val="00C477FB"/>
    <w:rsid w:val="00C6523C"/>
    <w:rsid w:val="00CA75F8"/>
    <w:rsid w:val="00CC6AF9"/>
    <w:rsid w:val="00CD0397"/>
    <w:rsid w:val="00CD1613"/>
    <w:rsid w:val="00CE2D74"/>
    <w:rsid w:val="00CE750B"/>
    <w:rsid w:val="00CF2336"/>
    <w:rsid w:val="00CF38F1"/>
    <w:rsid w:val="00D12FE1"/>
    <w:rsid w:val="00D87BAB"/>
    <w:rsid w:val="00D9025A"/>
    <w:rsid w:val="00DF3C2F"/>
    <w:rsid w:val="00DF3DC7"/>
    <w:rsid w:val="00DF6208"/>
    <w:rsid w:val="00E17B01"/>
    <w:rsid w:val="00E232D0"/>
    <w:rsid w:val="00E54B8E"/>
    <w:rsid w:val="00ED401F"/>
    <w:rsid w:val="00ED74A8"/>
    <w:rsid w:val="00EE1D55"/>
    <w:rsid w:val="00EF5CE4"/>
    <w:rsid w:val="00F12F55"/>
    <w:rsid w:val="00F74841"/>
    <w:rsid w:val="00F7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F95D2"/>
  <w15:docId w15:val="{6B9E7FAF-EBCB-4C9E-87EC-A0D8C39C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86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autoRedefine/>
    <w:qFormat/>
    <w:rsid w:val="00050860"/>
    <w:pPr>
      <w:keepNext/>
      <w:numPr>
        <w:numId w:val="11"/>
      </w:numPr>
      <w:spacing w:before="240" w:after="60" w:line="36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050860"/>
    <w:rPr>
      <w:rFonts w:ascii="Century Gothic" w:eastAsia="Times New Roman" w:hAnsi="Century Gothic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77103"/>
  </w:style>
  <w:style w:type="paragraph" w:customStyle="1" w:styleId="Style17">
    <w:name w:val="Style17"/>
    <w:basedOn w:val="Normalny"/>
    <w:uiPriority w:val="99"/>
    <w:rsid w:val="00CE750B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eastAsia="Times New Roman" w:cs="Times New Roman"/>
      <w:sz w:val="24"/>
      <w:szCs w:val="24"/>
      <w:lang w:eastAsia="pl-PL"/>
    </w:rPr>
  </w:style>
  <w:style w:type="character" w:customStyle="1" w:styleId="FontStyle40">
    <w:name w:val="Font Style40"/>
    <w:uiPriority w:val="99"/>
    <w:rsid w:val="00EF5CE4"/>
    <w:rPr>
      <w:rFonts w:ascii="Century Gothic" w:hAnsi="Century Gothic" w:cs="Century Gothic"/>
      <w:sz w:val="22"/>
      <w:szCs w:val="22"/>
    </w:rPr>
  </w:style>
  <w:style w:type="character" w:customStyle="1" w:styleId="Nazwazamwienia">
    <w:name w:val="Nazwa zamówienia"/>
    <w:basedOn w:val="Domylnaczcionkaakapitu"/>
    <w:uiPriority w:val="1"/>
    <w:qFormat/>
    <w:rsid w:val="007A6F73"/>
    <w:rPr>
      <w:rFonts w:ascii="Century Gothic" w:hAnsi="Century Gothic"/>
      <w:sz w:val="22"/>
    </w:rPr>
  </w:style>
  <w:style w:type="character" w:styleId="Tekstzastpczy">
    <w:name w:val="Placeholder Text"/>
    <w:basedOn w:val="Domylnaczcionkaakapitu"/>
    <w:uiPriority w:val="99"/>
    <w:semiHidden/>
    <w:rsid w:val="00CC6A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5D5CD-5294-46A2-865A-7C857789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Pióro Damian</cp:lastModifiedBy>
  <cp:revision>4</cp:revision>
  <cp:lastPrinted>2015-04-16T09:56:00Z</cp:lastPrinted>
  <dcterms:created xsi:type="dcterms:W3CDTF">2022-02-26T13:41:00Z</dcterms:created>
  <dcterms:modified xsi:type="dcterms:W3CDTF">2026-01-18T09:06:00Z</dcterms:modified>
</cp:coreProperties>
</file>